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BF" w:rsidRDefault="007B483C" w:rsidP="007B483C">
      <w:pPr>
        <w:jc w:val="right"/>
        <w:rPr>
          <w:rFonts w:ascii="Times New Roman" w:hAnsi="Times New Roman" w:cs="Times New Roman"/>
          <w:sz w:val="24"/>
          <w:szCs w:val="24"/>
        </w:rPr>
      </w:pPr>
      <w:r w:rsidRPr="007B483C">
        <w:rPr>
          <w:rFonts w:ascii="Times New Roman" w:hAnsi="Times New Roman" w:cs="Times New Roman"/>
          <w:sz w:val="24"/>
          <w:szCs w:val="24"/>
        </w:rPr>
        <w:t>Załącznik nr 1</w:t>
      </w:r>
    </w:p>
    <w:p w:rsidR="007B483C" w:rsidRDefault="007B483C" w:rsidP="007B48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DZIERŻAWY NR….</w:t>
      </w:r>
    </w:p>
    <w:p w:rsidR="007B483C" w:rsidRDefault="009C0D25" w:rsidP="00D27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23C6D">
        <w:rPr>
          <w:rFonts w:ascii="Times New Roman" w:hAnsi="Times New Roman" w:cs="Times New Roman"/>
          <w:sz w:val="24"/>
          <w:szCs w:val="24"/>
        </w:rPr>
        <w:t>awarta w dniu…………………. p</w:t>
      </w:r>
      <w:r w:rsidR="007B483C">
        <w:rPr>
          <w:rFonts w:ascii="Times New Roman" w:hAnsi="Times New Roman" w:cs="Times New Roman"/>
          <w:sz w:val="24"/>
          <w:szCs w:val="24"/>
        </w:rPr>
        <w:t xml:space="preserve">omiędzy Miejsko-Gminnym Zespołem Zakładów </w:t>
      </w:r>
      <w:r w:rsidR="00F31041">
        <w:rPr>
          <w:rFonts w:ascii="Times New Roman" w:hAnsi="Times New Roman" w:cs="Times New Roman"/>
          <w:sz w:val="24"/>
          <w:szCs w:val="24"/>
        </w:rPr>
        <w:t>O</w:t>
      </w:r>
      <w:r w:rsidR="007B483C">
        <w:rPr>
          <w:rFonts w:ascii="Times New Roman" w:hAnsi="Times New Roman" w:cs="Times New Roman"/>
          <w:sz w:val="24"/>
          <w:szCs w:val="24"/>
        </w:rPr>
        <w:t>pieki Podstawowej w Ścinawie, ul. Jagieły 2, 59-330 Ścinawa, NIP 692-21-16-783, Regon 390631675, reprezentowanym przez:</w:t>
      </w:r>
    </w:p>
    <w:p w:rsidR="007B483C" w:rsidRDefault="007B483C" w:rsidP="00D27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Ewę Buras – Dyrektora Zakładu</w:t>
      </w:r>
    </w:p>
    <w:p w:rsidR="007B483C" w:rsidRDefault="001F18FF" w:rsidP="00D27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B483C">
        <w:rPr>
          <w:rFonts w:ascii="Times New Roman" w:hAnsi="Times New Roman" w:cs="Times New Roman"/>
          <w:sz w:val="24"/>
          <w:szCs w:val="24"/>
        </w:rPr>
        <w:t>wanym dalej Wydzierżawiającym</w:t>
      </w:r>
    </w:p>
    <w:p w:rsidR="007B483C" w:rsidRDefault="007B483C" w:rsidP="00D27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B483C" w:rsidRDefault="007B483C" w:rsidP="00D27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83C" w:rsidRDefault="001F18FF" w:rsidP="00D270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B483C">
        <w:rPr>
          <w:rFonts w:ascii="Times New Roman" w:hAnsi="Times New Roman" w:cs="Times New Roman"/>
          <w:sz w:val="24"/>
          <w:szCs w:val="24"/>
        </w:rPr>
        <w:t>wanym dalej Dzierżawcą</w:t>
      </w:r>
    </w:p>
    <w:p w:rsidR="007B483C" w:rsidRDefault="007B483C" w:rsidP="00D270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83C" w:rsidRDefault="007B483C" w:rsidP="00D2700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§ 1</w:t>
      </w:r>
    </w:p>
    <w:p w:rsidR="007B483C" w:rsidRDefault="007B483C" w:rsidP="00D2700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Przedmiotem niniejszej umowy jest dzierżawa pomieszczenia nr</w:t>
      </w:r>
      <w:r w:rsidR="009C0D25">
        <w:rPr>
          <w:rFonts w:ascii="Times New Roman" w:eastAsiaTheme="minorEastAsia" w:hAnsi="Times New Roman" w:cs="Times New Roman"/>
          <w:sz w:val="24"/>
          <w:szCs w:val="24"/>
        </w:rPr>
        <w:t xml:space="preserve"> 16 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powierzchni</w:t>
      </w:r>
      <w:r w:rsidR="009C0D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C6211"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9C0D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>w budynku przychodni Rejonowej w Ścinawie położonego przy ul. Jagiełły 2, 59-330 Ścinawa, z przeznaczeniem na prowadzenia gabinetu stomatologicznego codziennie od poniedziałku do piątku w godz. 8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Theme="minorEastAsia" w:hAnsi="Times New Roman" w:cs="Times New Roman"/>
          <w:sz w:val="24"/>
          <w:szCs w:val="24"/>
        </w:rPr>
        <w:t>-18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B483C" w:rsidRPr="007B483C" w:rsidRDefault="007B483C" w:rsidP="00D2700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§ 2</m:t>
          </m:r>
        </m:oMath>
      </m:oMathPara>
    </w:p>
    <w:p w:rsidR="007B483C" w:rsidRDefault="007B483C" w:rsidP="00D2700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Przekazanie przedmiotu dzierżawy, określonego w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§ 1,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nastąpi protokołem zdawczo-odbiorczym, podpisanym przez upoważnionych przedstawicieli stron.</w:t>
      </w:r>
    </w:p>
    <w:p w:rsidR="0092039E" w:rsidRDefault="007B483C" w:rsidP="00D2700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Dzierżawca obejmując przedmiot dzierżawy, nie wnosi zastrzeżeń do jego stanu technicznego</w:t>
      </w:r>
      <w:r w:rsidR="0092039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2039E" w:rsidRDefault="0092039E" w:rsidP="00D2700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§ 3</w:t>
      </w:r>
    </w:p>
    <w:p w:rsidR="0092039E" w:rsidRDefault="0092039E" w:rsidP="00D2700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Dzierżawca zobowiązuje się do użytkowania pomieszczenia zgodnie z przeznaczeniem, ponadto nie wolno mu poddzierżawiać, podnajmować lub oddać w użytkowanie przedmiotu dzierżawy innym osobom bez pisemnej zgody Wydzierżawiającego, pod rygorem rozwiązania niniejszej  umowy bez zachowania okresu wypowiedzenia.</w:t>
      </w:r>
    </w:p>
    <w:p w:rsidR="0092039E" w:rsidRPr="0092039E" w:rsidRDefault="0092039E" w:rsidP="00D2700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4</m:t>
          </m:r>
        </m:oMath>
      </m:oMathPara>
    </w:p>
    <w:p w:rsidR="0092039E" w:rsidRDefault="0092039E" w:rsidP="00D270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Dzierżawca zobowiązany jest do dokonywania we własnym zakresie i na własny koszt wszelkich napraw, remontów i konserwacji przedmiotu dzierżawy.</w:t>
      </w:r>
    </w:p>
    <w:p w:rsidR="0092039E" w:rsidRDefault="0092039E" w:rsidP="00D270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Bez zgody Wydzierżawiającego wyrażonej na piśmie, Dzierżawca nie może dokonywać jakichkolwiek adaptacji i przeróbek przedmiotu dzierżawy.</w:t>
      </w:r>
    </w:p>
    <w:p w:rsidR="0092039E" w:rsidRDefault="0092039E" w:rsidP="00D270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Dzierżawca ponosi pełną odpowiedzialność za warunki bezpieczeństwa, ochrony przeciwpożarowej, utrzymania czystości oraz zabezpieczenia dzierżawionego pomieszczenia.</w:t>
      </w:r>
    </w:p>
    <w:p w:rsidR="0092039E" w:rsidRDefault="0092039E" w:rsidP="00D270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Dzierżawca zobowiązuje się do niezwłocznego zawarcia we własnym zakresie umów  na odbiór odpadów medycznych i sprzętu jednorazowego użytku oraz utylizacji niebezpiecznych odpadów.</w:t>
      </w:r>
    </w:p>
    <w:p w:rsidR="00C657A9" w:rsidRDefault="0092039E" w:rsidP="00C657A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Wydzierżawiający zezwala Dzierżawcy na zamieszczenie reklam i znaków informacyjnych na terenie Przychodni </w:t>
      </w:r>
      <w:r w:rsidR="008B052F"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ejonowej w Ścinawie.</w:t>
      </w:r>
    </w:p>
    <w:p w:rsidR="00C657A9" w:rsidRPr="00C657A9" w:rsidRDefault="00C657A9" w:rsidP="00C657A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B052F" w:rsidRPr="008B052F" w:rsidRDefault="008B052F" w:rsidP="008B052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§ 5</m:t>
          </m:r>
        </m:oMath>
      </m:oMathPara>
    </w:p>
    <w:p w:rsidR="008B052F" w:rsidRDefault="008B052F" w:rsidP="00D2700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Tytułem dzierżawy, Dzierżawca uiszczać będzie Wydzierżawiającemu czynsz w wysokości…… zł netto + należny podatek VAT tj. …… zł brutto/m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>czyli …… zł miesięcznie.</w:t>
      </w:r>
    </w:p>
    <w:p w:rsidR="008B052F" w:rsidRDefault="008B052F" w:rsidP="00D2700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Kwota czynszu określonego w ust. 1  obejmuje między innymi: podatek od nieruchomości, przypadające na dzierżawiony lokal koszty utrzymania budynku i wywóz komunalnych nieczystości stałych.</w:t>
      </w:r>
    </w:p>
    <w:p w:rsidR="008B052F" w:rsidRDefault="008B052F" w:rsidP="00D2700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Kwota czynszu będzie waloryzowana corocznie do każdego 01 kwietnia o wzrost cen towarów i usług w roku minionym publikowanym przez Prezesa GUS w Monitorze Polskim. Wydzierżawiający zobowiązany jest w terminie do 15 każdego roku przedstawić Dzierżawcy nową wysokość czynszu obowiązującego od 01 kwietnia – zmiana czynszu w tym trybie nie wymaga aneksu do umowy.</w:t>
      </w:r>
    </w:p>
    <w:p w:rsidR="008B052F" w:rsidRDefault="00BC6921" w:rsidP="00D2700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Oprócz czynszu Dzierżawca zobowiązany jest opłacać koszty energii cieplnej i elektrycznej, ciepłej i zimnej wody oraz odprowadzania ścieków – wg cen stosowanych przez dostawców tych usług. Zmiany cen wymienionych usług następują z dniem wprowadzenia ich przez dostawców. Do zmiany cen tych usług nie jest wymagany aneks do umowy, a jedynie powiadomienie przez Wydzierżawiającego o nowych cenach i stawkach oraz o terminie od którego obowiązują.</w:t>
      </w:r>
    </w:p>
    <w:p w:rsidR="00BC6921" w:rsidRDefault="00BC6921" w:rsidP="00D2700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Oprócz czynszu i opłat o których mowa w ust. 4, Dzierżawca zobowiązany jest do zwrotu Wydzierżawiającemu kosztów rozmów telefonicznych prowadzonych z aparatu zainstalowanego w dzierżawionym gabinecie. Zwrot kosztów następuje na podstawie danych centrali telefonicznej Wydzierżawiającego wg stawek </w:t>
      </w:r>
      <w:r w:rsidR="00F31041">
        <w:rPr>
          <w:rFonts w:ascii="Times New Roman" w:eastAsiaTheme="minorEastAsia" w:hAnsi="Times New Roman" w:cs="Times New Roman"/>
          <w:sz w:val="24"/>
          <w:szCs w:val="24"/>
        </w:rPr>
        <w:t>ASSET</w:t>
      </w:r>
    </w:p>
    <w:p w:rsidR="00BC6921" w:rsidRPr="00BC6921" w:rsidRDefault="00BC6921" w:rsidP="00BC692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6</m:t>
          </m:r>
        </m:oMath>
      </m:oMathPara>
    </w:p>
    <w:p w:rsidR="00BC6921" w:rsidRPr="00BC6921" w:rsidRDefault="00BC6921" w:rsidP="00D2700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Czynsz i opłaty o których mowa w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§ 5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Dzierżawca będzie opłacać bez wezwania miesięcznie z góry, do 28 każdego miesiąca, za który przypada należność, z odsetkami ustawowymi w razie zwłoki.</w:t>
      </w:r>
    </w:p>
    <w:p w:rsidR="00BC6921" w:rsidRDefault="00BC6921" w:rsidP="00D2700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Należności opisane w ust. 1  należy wpłacać na konto Wydzierżawiającego w</w:t>
      </w:r>
      <w:r w:rsidR="008957B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BNP Paribas Bank </w:t>
      </w:r>
      <w:r w:rsidR="00F31041">
        <w:rPr>
          <w:rFonts w:ascii="Times New Roman" w:eastAsiaTheme="minorEastAsia" w:hAnsi="Times New Roman" w:cs="Times New Roman"/>
          <w:sz w:val="24"/>
          <w:szCs w:val="24"/>
        </w:rPr>
        <w:t xml:space="preserve">SA </w:t>
      </w:r>
      <w:r>
        <w:rPr>
          <w:rFonts w:ascii="Times New Roman" w:eastAsiaTheme="minorEastAsia" w:hAnsi="Times New Roman" w:cs="Times New Roman"/>
          <w:sz w:val="24"/>
          <w:szCs w:val="24"/>
        </w:rPr>
        <w:t>nr 38 1600 1462 0008 0474 3045 2001.</w:t>
      </w:r>
    </w:p>
    <w:p w:rsidR="00BC6921" w:rsidRDefault="00BC6921" w:rsidP="00D2700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terminie do 20 każdego miesiąca Wydzierżawiający wystawi Dzierżawy fakturę VAT z tytułu należnych opłat.</w:t>
      </w:r>
    </w:p>
    <w:p w:rsidR="00BC6921" w:rsidRDefault="00BC6921" w:rsidP="00D2700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Terminem wniesienia zapłaty przez Dzierżawcę jest data uznania przez Bank rachunku bankowego Wydzierżawiającego.</w:t>
      </w:r>
    </w:p>
    <w:p w:rsidR="00BC6921" w:rsidRPr="00BC6921" w:rsidRDefault="00BC6921" w:rsidP="00D2700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7</m:t>
          </m:r>
        </m:oMath>
      </m:oMathPara>
    </w:p>
    <w:p w:rsidR="00BC6921" w:rsidRDefault="00BC6921" w:rsidP="00D2700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Umowa zawarta jest na czas określony od </w:t>
      </w:r>
      <w:r w:rsidR="00C634F5">
        <w:rPr>
          <w:rFonts w:ascii="Times New Roman" w:eastAsiaTheme="minorEastAsia" w:hAnsi="Times New Roman" w:cs="Times New Roman"/>
          <w:sz w:val="24"/>
          <w:szCs w:val="24"/>
        </w:rPr>
        <w:t>01.01.2021</w:t>
      </w:r>
      <w:r w:rsidR="008957BB">
        <w:rPr>
          <w:rFonts w:ascii="Times New Roman" w:eastAsiaTheme="minorEastAsia" w:hAnsi="Times New Roman" w:cs="Times New Roman"/>
          <w:sz w:val="24"/>
          <w:szCs w:val="24"/>
        </w:rPr>
        <w:t xml:space="preserve"> r. do </w:t>
      </w:r>
      <w:r w:rsidR="00547A88">
        <w:rPr>
          <w:rFonts w:ascii="Times New Roman" w:eastAsiaTheme="minorEastAsia" w:hAnsi="Times New Roman" w:cs="Times New Roman"/>
          <w:sz w:val="24"/>
          <w:szCs w:val="24"/>
        </w:rPr>
        <w:t>31.12.2023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r.</w:t>
      </w:r>
    </w:p>
    <w:p w:rsidR="00C657A9" w:rsidRPr="00C657A9" w:rsidRDefault="00C657A9" w:rsidP="00C657A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7A9">
        <w:rPr>
          <w:rFonts w:ascii="Times New Roman" w:hAnsi="Times New Roman" w:cs="Times New Roman"/>
          <w:sz w:val="24"/>
          <w:szCs w:val="24"/>
        </w:rPr>
        <w:t>Niniejsza umowa może ulec rozwiązaniu przez każdą ze stron w drodze uprzedniego 1 miesięcznego wypowiedzenia ze skutkiem na koniec miesiąca kalendarzowego  z  następujących przyczyn:</w:t>
      </w:r>
    </w:p>
    <w:p w:rsidR="00C657A9" w:rsidRPr="00C657A9" w:rsidRDefault="00C657A9" w:rsidP="00C657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657A9">
        <w:rPr>
          <w:rFonts w:ascii="Times New Roman" w:hAnsi="Times New Roman" w:cs="Times New Roman"/>
          <w:sz w:val="24"/>
          <w:szCs w:val="24"/>
        </w:rPr>
        <w:t>a) gdy przedmiot umowy stanie się niezbędny dla potrzeb statutowych Wydzierżawiającego</w:t>
      </w:r>
    </w:p>
    <w:p w:rsidR="00C657A9" w:rsidRPr="00C657A9" w:rsidRDefault="00C657A9" w:rsidP="00C657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657A9">
        <w:rPr>
          <w:rFonts w:ascii="Times New Roman" w:hAnsi="Times New Roman" w:cs="Times New Roman"/>
          <w:sz w:val="24"/>
          <w:szCs w:val="24"/>
        </w:rPr>
        <w:t>b) gdy przedmiot umowy stanie się zbędny dla potrzeb Dzierżawcy</w:t>
      </w:r>
    </w:p>
    <w:p w:rsidR="00C657A9" w:rsidRPr="00C657A9" w:rsidRDefault="00C657A9" w:rsidP="00C657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657A9">
        <w:rPr>
          <w:rFonts w:ascii="Times New Roman" w:hAnsi="Times New Roman" w:cs="Times New Roman"/>
          <w:sz w:val="24"/>
          <w:szCs w:val="24"/>
        </w:rPr>
        <w:t xml:space="preserve">c) zaprzestania prowadzenia działalności przez Dzierżawcę  </w:t>
      </w:r>
    </w:p>
    <w:p w:rsidR="00C657A9" w:rsidRPr="00C657A9" w:rsidRDefault="00C657A9" w:rsidP="00C657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657A9">
        <w:rPr>
          <w:rFonts w:ascii="Times New Roman" w:hAnsi="Times New Roman" w:cs="Times New Roman"/>
          <w:sz w:val="24"/>
          <w:szCs w:val="24"/>
        </w:rPr>
        <w:t>d) z ważnych przyczyn,  których nie można było przewidzieć w chwili zawarcia umowy.</w:t>
      </w:r>
    </w:p>
    <w:p w:rsidR="00C657A9" w:rsidRPr="00C657A9" w:rsidRDefault="00C657A9" w:rsidP="00C657A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7A9">
        <w:rPr>
          <w:rFonts w:ascii="Times New Roman" w:hAnsi="Times New Roman" w:cs="Times New Roman"/>
          <w:sz w:val="24"/>
          <w:szCs w:val="24"/>
        </w:rPr>
        <w:t xml:space="preserve"> Niniejsza umowa może zostać rozwiązana w każdym czasie w drodze porozumienia stron.</w:t>
      </w:r>
    </w:p>
    <w:p w:rsidR="00BC6921" w:rsidRDefault="00BC6921" w:rsidP="00D2700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Wydzierżawiający ma prawo rozwiązać umowę bez zachowania terminu wypowiedzenia jeżeli Dzierżawca:</w:t>
      </w:r>
    </w:p>
    <w:p w:rsidR="00BC6921" w:rsidRDefault="00C8045B" w:rsidP="00D2700A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</w:t>
      </w:r>
      <w:r w:rsidR="00BC6921">
        <w:rPr>
          <w:rFonts w:ascii="Times New Roman" w:eastAsiaTheme="minorEastAsia" w:hAnsi="Times New Roman" w:cs="Times New Roman"/>
          <w:sz w:val="24"/>
          <w:szCs w:val="24"/>
        </w:rPr>
        <w:t xml:space="preserve">alega z zapłatą czynszu i opłatami , o których mowa w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§ 5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za co najmniej dwa miesiące,</w:t>
      </w:r>
    </w:p>
    <w:p w:rsidR="00C8045B" w:rsidRDefault="00C8045B" w:rsidP="00D2700A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dewastuje dzierżawiony lokal, doprowadza do zanieczyszczania innych pomieszczeń przychodni,</w:t>
      </w:r>
    </w:p>
    <w:p w:rsidR="00C8045B" w:rsidRDefault="00C8045B" w:rsidP="00D2700A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usuwa odpady medyczne, sprzęt jednorazowego użytku oraz odpady niebezpieczne do pojemników na odpady komunalne,</w:t>
      </w:r>
    </w:p>
    <w:p w:rsidR="00C8045B" w:rsidRDefault="00C8045B" w:rsidP="00D2700A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nie posiada umów z wyspecjalizowaną jednostką na odbiór i utylizację odpadów medycznych, sprzętu jednorazowego użytku oraz odpadów niebezpiecznych.</w:t>
      </w:r>
    </w:p>
    <w:p w:rsidR="00C8045B" w:rsidRDefault="00C8045B" w:rsidP="00D2700A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swoim działaniem lub zaniechaniem utrudnia lub uniemożliwia, pracownikom Wydzierżawiającego, wykonywanie ich obowiązków,</w:t>
      </w:r>
    </w:p>
    <w:p w:rsidR="00C8045B" w:rsidRDefault="00C8045B" w:rsidP="00D2700A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bez zgody Wydzierżawiającego poddzierżawia, podnajmuje lub oddaje w użytkowanie przedmiot dzierżawy innym osobom/osobie.</w:t>
      </w:r>
    </w:p>
    <w:p w:rsidR="00C8045B" w:rsidRPr="00C8045B" w:rsidRDefault="00C8045B" w:rsidP="00D2700A">
      <w:p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8</m:t>
          </m:r>
        </m:oMath>
      </m:oMathPara>
    </w:p>
    <w:p w:rsidR="00C8045B" w:rsidRDefault="00C8045B" w:rsidP="00D2700A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 </w:t>
      </w:r>
      <w:r w:rsidR="00CA4D72">
        <w:rPr>
          <w:rFonts w:ascii="Times New Roman" w:eastAsiaTheme="minorEastAsia" w:hAnsi="Times New Roman" w:cs="Times New Roman"/>
          <w:sz w:val="24"/>
          <w:szCs w:val="24"/>
        </w:rPr>
        <w:t>zakończeniu dzierżawy, Dzierżawca zobowiązuje się zwrócić przedmiot dzierżawy w stanie niepogorszonym, wynikającym z normalnej eksploatacji. Wszelkie ewentualne uszkodzenia Dzierżawca naprawi na własny koszt.</w:t>
      </w:r>
    </w:p>
    <w:p w:rsidR="00CA4D72" w:rsidRDefault="00CA4D72" w:rsidP="00D2700A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Przekazanie przedmiotu dzierżawy Wydzierżawiającemu, po zakończeniu okresu obowiązywania niniejszej umowy, następuje protokołem zdawczo-odbiorczym.</w:t>
      </w:r>
    </w:p>
    <w:p w:rsidR="00CA4D72" w:rsidRDefault="00CA4D72" w:rsidP="00D2700A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Dzierżawca zobowiązuje się zwrócić przedmiot dzierżawy Wydzierżawiającemu w dniu wygaśnięcia umowy bez osobnych wezwań.</w:t>
      </w:r>
    </w:p>
    <w:p w:rsidR="00CA4D72" w:rsidRPr="00CA4D72" w:rsidRDefault="00CA4D72" w:rsidP="00C657A9">
      <w:pPr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9</m:t>
          </m:r>
        </m:oMath>
      </m:oMathPara>
    </w:p>
    <w:p w:rsidR="00CA4D72" w:rsidRDefault="00CA4D72" w:rsidP="00C657A9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Za energię elektryczną zużytą w gabinecie, Dzierżawca będzie płacił według wskazań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podlicznika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A4D72" w:rsidRDefault="00CA4D72" w:rsidP="00C657A9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 zużytą ciepłą i zimną wodę oraz odprowadzanie ścieków, Dzierżawca będzie płacił według wskazań wodomierzy zainstalowanych w gabinecie.</w:t>
      </w:r>
    </w:p>
    <w:p w:rsidR="00CA4D72" w:rsidRDefault="00CA4D72" w:rsidP="00C657A9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Za ogrzewanie lokalu Dzierżawca będzie obciążony proporcjonalnie do powierzchni gabinetu miesięcznie, zgodnie z miesięczna fakturą z </w:t>
      </w:r>
      <w:r w:rsidR="00F31041">
        <w:rPr>
          <w:rFonts w:ascii="Times New Roman" w:eastAsiaTheme="minorEastAsia" w:hAnsi="Times New Roman" w:cs="Times New Roman"/>
          <w:sz w:val="24"/>
          <w:szCs w:val="24"/>
        </w:rPr>
        <w:t>G.EN.GAZ Energia Sp. z o.o.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Opłata ta będzie wnoszona przez 12 miesięcy.</w:t>
      </w:r>
    </w:p>
    <w:p w:rsidR="00CA4D72" w:rsidRDefault="003D5ADD" w:rsidP="00C657A9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Opłaty czynszowe oraz za ogrzewanie lokalu wnoszone za 12 miesięcy w roku, niezależnie od stopnia wykorzystania gabinetu.</w:t>
      </w:r>
    </w:p>
    <w:p w:rsidR="003D5ADD" w:rsidRPr="00045A26" w:rsidRDefault="00045A26" w:rsidP="00C657A9">
      <w:pPr>
        <w:spacing w:before="240"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10</m:t>
          </m:r>
        </m:oMath>
      </m:oMathPara>
    </w:p>
    <w:p w:rsidR="00045A26" w:rsidRDefault="00045A26" w:rsidP="00C657A9">
      <w:pPr>
        <w:spacing w:before="240"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Zmiany postanowień niniejszej umowy z zastrzeżeniem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§ 5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ust. 4 i 5 wymagają Aneksu w formie pisemnej pod rygorem nieważności.</w:t>
      </w:r>
    </w:p>
    <w:p w:rsidR="00045A26" w:rsidRDefault="00045A26" w:rsidP="00C657A9">
      <w:pPr>
        <w:spacing w:before="240"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11</m:t>
          </m:r>
        </m:oMath>
      </m:oMathPara>
    </w:p>
    <w:p w:rsidR="00C657A9" w:rsidRDefault="00045A26" w:rsidP="00C657A9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sprawach nieuregulowanych w niniejszej umowie mają zastosow</w:t>
      </w:r>
      <w:r w:rsidR="00C657A9">
        <w:rPr>
          <w:rFonts w:ascii="Times New Roman" w:eastAsiaTheme="minorEastAsia" w:hAnsi="Times New Roman" w:cs="Times New Roman"/>
          <w:sz w:val="24"/>
          <w:szCs w:val="24"/>
        </w:rPr>
        <w:t>anie przepisu Kodeksu Cywilnego.</w:t>
      </w:r>
    </w:p>
    <w:p w:rsidR="00045A26" w:rsidRPr="00045A26" w:rsidRDefault="00045A26" w:rsidP="00C657A9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12</m:t>
          </m:r>
        </m:oMath>
      </m:oMathPara>
    </w:p>
    <w:p w:rsidR="00045A26" w:rsidRDefault="00045A26" w:rsidP="00C657A9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Spory mogące wynikać z realizacji umowy strony podają do rozstrzygnięcia właściwych sądów powszechnych.</w:t>
      </w:r>
    </w:p>
    <w:p w:rsidR="00045A26" w:rsidRPr="00045A26" w:rsidRDefault="00045A26" w:rsidP="00C657A9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13</m:t>
          </m:r>
        </m:oMath>
      </m:oMathPara>
    </w:p>
    <w:p w:rsidR="00045A26" w:rsidRDefault="00045A26" w:rsidP="00C657A9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Umowę sporządzono w dwóch egzemplarzach, po jednym dla każdej ze stron.</w:t>
      </w:r>
    </w:p>
    <w:p w:rsidR="00045A26" w:rsidRDefault="00045A26" w:rsidP="00C657A9">
      <w:pPr>
        <w:spacing w:before="240"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45A26" w:rsidRPr="00045A26" w:rsidRDefault="00045A26" w:rsidP="00C657A9">
      <w:pPr>
        <w:spacing w:before="240"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WYDZIERŻAWIAJĄCY                         </w:t>
      </w:r>
      <w:r w:rsidR="00C657A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DZIERŻAWCA</w:t>
      </w:r>
    </w:p>
    <w:sectPr w:rsidR="00045A26" w:rsidRPr="00045A26" w:rsidSect="00C657A9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027F"/>
    <w:multiLevelType w:val="hybridMultilevel"/>
    <w:tmpl w:val="7C3ECD88"/>
    <w:lvl w:ilvl="0" w:tplc="5664C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D6EB6"/>
    <w:multiLevelType w:val="hybridMultilevel"/>
    <w:tmpl w:val="DA06C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18EE"/>
    <w:multiLevelType w:val="hybridMultilevel"/>
    <w:tmpl w:val="A586A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513E5"/>
    <w:multiLevelType w:val="hybridMultilevel"/>
    <w:tmpl w:val="8CD40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C0785"/>
    <w:multiLevelType w:val="hybridMultilevel"/>
    <w:tmpl w:val="DF00A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76BBF"/>
    <w:multiLevelType w:val="hybridMultilevel"/>
    <w:tmpl w:val="D1B80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02761"/>
    <w:multiLevelType w:val="hybridMultilevel"/>
    <w:tmpl w:val="1F68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65C44"/>
    <w:multiLevelType w:val="hybridMultilevel"/>
    <w:tmpl w:val="484AC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83C"/>
    <w:rsid w:val="00045A26"/>
    <w:rsid w:val="00063361"/>
    <w:rsid w:val="000F7EFB"/>
    <w:rsid w:val="001F18FF"/>
    <w:rsid w:val="003D5ADD"/>
    <w:rsid w:val="004202B8"/>
    <w:rsid w:val="0042071B"/>
    <w:rsid w:val="004A228A"/>
    <w:rsid w:val="00547A88"/>
    <w:rsid w:val="00723C6D"/>
    <w:rsid w:val="007B333C"/>
    <w:rsid w:val="007B483C"/>
    <w:rsid w:val="008957BB"/>
    <w:rsid w:val="008B052F"/>
    <w:rsid w:val="0092039E"/>
    <w:rsid w:val="00920F08"/>
    <w:rsid w:val="009B006D"/>
    <w:rsid w:val="009C0D25"/>
    <w:rsid w:val="00A964A5"/>
    <w:rsid w:val="00BC6921"/>
    <w:rsid w:val="00C634F5"/>
    <w:rsid w:val="00C657A9"/>
    <w:rsid w:val="00C8045B"/>
    <w:rsid w:val="00CA4D72"/>
    <w:rsid w:val="00D2700A"/>
    <w:rsid w:val="00DC6211"/>
    <w:rsid w:val="00E34A65"/>
    <w:rsid w:val="00E37CBF"/>
    <w:rsid w:val="00F15811"/>
    <w:rsid w:val="00F208BD"/>
    <w:rsid w:val="00F3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48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4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MGZZOP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Mucha</dc:creator>
  <cp:lastModifiedBy>Katarzyna Mucha</cp:lastModifiedBy>
  <cp:revision>9</cp:revision>
  <cp:lastPrinted>2017-09-14T08:26:00Z</cp:lastPrinted>
  <dcterms:created xsi:type="dcterms:W3CDTF">2017-09-12T08:32:00Z</dcterms:created>
  <dcterms:modified xsi:type="dcterms:W3CDTF">2020-12-16T08:15:00Z</dcterms:modified>
</cp:coreProperties>
</file>